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8A2A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C00000"/>
          <w:sz w:val="72"/>
          <w:szCs w:val="72"/>
        </w:rPr>
      </w:pPr>
      <w:r>
        <w:rPr>
          <w:rFonts w:ascii="Copperplate Regular" w:hAnsi="Copperplate Regular" w:cs="Copperplate Regular"/>
          <w:color w:val="C00000"/>
          <w:sz w:val="72"/>
          <w:szCs w:val="72"/>
        </w:rPr>
        <w:t xml:space="preserve">St. Mary’s Church, </w:t>
      </w:r>
    </w:p>
    <w:p w14:paraId="7A2A4692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C00000"/>
          <w:sz w:val="144"/>
          <w:szCs w:val="144"/>
        </w:rPr>
      </w:pPr>
      <w:proofErr w:type="spellStart"/>
      <w:r>
        <w:rPr>
          <w:rFonts w:ascii="Copperplate Regular" w:hAnsi="Copperplate Regular" w:cs="Copperplate Regular"/>
          <w:color w:val="C00000"/>
          <w:sz w:val="72"/>
          <w:szCs w:val="72"/>
        </w:rPr>
        <w:t>Quatford</w:t>
      </w:r>
      <w:proofErr w:type="spellEnd"/>
    </w:p>
    <w:p w14:paraId="7C3DEF57" w14:textId="53EF7373" w:rsidR="00C57778" w:rsidRDefault="00C65CCA" w:rsidP="0060017C">
      <w:pPr>
        <w:widowControl/>
        <w:spacing w:after="160"/>
        <w:jc w:val="center"/>
        <w:rPr>
          <w:rFonts w:ascii="Copperplate Regular" w:hAnsi="Copperplate Regular" w:cs="Copperplate Regular"/>
          <w:color w:val="385623" w:themeColor="accent6" w:themeShade="80"/>
          <w:sz w:val="144"/>
          <w:szCs w:val="144"/>
        </w:rPr>
      </w:pPr>
      <w:r>
        <w:rPr>
          <w:rFonts w:ascii="Copperplate Regular" w:hAnsi="Copperplate Regular" w:cs="Copperplate Regular"/>
          <w:color w:val="385623" w:themeColor="accent6" w:themeShade="80"/>
          <w:sz w:val="144"/>
          <w:szCs w:val="144"/>
        </w:rPr>
        <w:t>Soup</w:t>
      </w:r>
      <w:r w:rsidR="0060017C">
        <w:rPr>
          <w:rFonts w:ascii="Copperplate Regular" w:hAnsi="Copperplate Regular" w:cs="Copperplate Regular"/>
          <w:color w:val="385623" w:themeColor="accent6" w:themeShade="80"/>
          <w:sz w:val="144"/>
          <w:szCs w:val="144"/>
        </w:rPr>
        <w:t xml:space="preserve"> </w:t>
      </w:r>
      <w:r>
        <w:rPr>
          <w:rFonts w:ascii="Copperplate Regular" w:hAnsi="Copperplate Regular" w:cs="Copperplate Regular"/>
          <w:color w:val="385623" w:themeColor="accent6" w:themeShade="80"/>
          <w:sz w:val="144"/>
          <w:szCs w:val="144"/>
        </w:rPr>
        <w:t>Lunch</w:t>
      </w:r>
    </w:p>
    <w:p w14:paraId="6F13D58A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sz w:val="96"/>
          <w:szCs w:val="96"/>
        </w:rPr>
      </w:pPr>
      <w:r>
        <w:rPr>
          <w:rFonts w:ascii="Copperplate Regular" w:hAnsi="Copperplate Regular" w:cs="Copperplate Regular"/>
          <w:sz w:val="96"/>
          <w:szCs w:val="96"/>
        </w:rPr>
        <w:t>£5 per person</w:t>
      </w:r>
    </w:p>
    <w:p w14:paraId="66F3EF90" w14:textId="69DBB6C4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</w:pPr>
      <w:r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  <w:t>(</w:t>
      </w:r>
      <w:r w:rsidR="0060017C"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  <w:t>Includes</w:t>
      </w:r>
      <w:r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  <w:t xml:space="preserve"> soup, cheese scone or </w:t>
      </w:r>
    </w:p>
    <w:p w14:paraId="373A5ED3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</w:pPr>
      <w:r>
        <w:rPr>
          <w:rFonts w:ascii="Copperplate Regular" w:hAnsi="Copperplate Regular" w:cs="Copperplate Regular"/>
          <w:color w:val="404040" w:themeColor="text1" w:themeTint="BF"/>
          <w:sz w:val="52"/>
          <w:szCs w:val="52"/>
        </w:rPr>
        <w:t>bread, followed by cake)</w:t>
      </w:r>
    </w:p>
    <w:p w14:paraId="555493A0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C00000"/>
          <w:sz w:val="112"/>
          <w:szCs w:val="112"/>
        </w:rPr>
      </w:pPr>
      <w:r>
        <w:rPr>
          <w:rFonts w:ascii="Copperplate Regular" w:hAnsi="Copperplate Regular" w:cs="Copperplate Regular"/>
          <w:color w:val="C00000"/>
          <w:sz w:val="112"/>
          <w:szCs w:val="112"/>
        </w:rPr>
        <w:t>Sunday 12th</w:t>
      </w:r>
      <w:r>
        <w:rPr>
          <w:rFonts w:ascii="Copperplate Regular" w:hAnsi="Copperplate Regular" w:cs="Copperplate Regular"/>
          <w:color w:val="C00000"/>
          <w:sz w:val="112"/>
          <w:szCs w:val="112"/>
          <w:vertAlign w:val="superscript"/>
        </w:rPr>
        <w:t xml:space="preserve"> </w:t>
      </w:r>
      <w:r>
        <w:rPr>
          <w:rFonts w:ascii="Copperplate Regular" w:hAnsi="Copperplate Regular" w:cs="Copperplate Regular"/>
          <w:color w:val="C00000"/>
          <w:sz w:val="112"/>
          <w:szCs w:val="112"/>
        </w:rPr>
        <w:t xml:space="preserve"> </w:t>
      </w:r>
    </w:p>
    <w:p w14:paraId="28B04C33" w14:textId="77777777" w:rsidR="00C57778" w:rsidRDefault="00C65CCA">
      <w:pPr>
        <w:widowControl/>
        <w:spacing w:after="160"/>
        <w:jc w:val="center"/>
        <w:rPr>
          <w:rFonts w:ascii="Copperplate Regular" w:hAnsi="Copperplate Regular" w:cs="Copperplate Regular"/>
          <w:color w:val="C00000"/>
          <w:sz w:val="144"/>
          <w:szCs w:val="144"/>
        </w:rPr>
      </w:pPr>
      <w:r>
        <w:rPr>
          <w:rFonts w:ascii="Copperplate Regular" w:hAnsi="Copperplate Regular" w:cs="Copperplate Regular"/>
          <w:color w:val="C00000"/>
          <w:sz w:val="112"/>
          <w:szCs w:val="112"/>
        </w:rPr>
        <w:t>April</w:t>
      </w:r>
      <w:r>
        <w:rPr>
          <w:rFonts w:ascii="Copperplate Regular" w:hAnsi="Copperplate Regular" w:cs="Copperplate Regular"/>
          <w:color w:val="C00000"/>
          <w:sz w:val="144"/>
          <w:szCs w:val="144"/>
        </w:rPr>
        <w:t xml:space="preserve"> </w:t>
      </w:r>
    </w:p>
    <w:p w14:paraId="484756A9" w14:textId="791C129F" w:rsidR="00C57778" w:rsidRDefault="00C65CCA" w:rsidP="0060017C">
      <w:pPr>
        <w:widowControl/>
        <w:spacing w:after="160"/>
        <w:jc w:val="center"/>
        <w:rPr>
          <w:rFonts w:ascii="Copperplate Regular" w:hAnsi="Copperplate Regular" w:cs="Copperplate Regular"/>
          <w:color w:val="404040" w:themeColor="text1" w:themeTint="BF"/>
          <w:sz w:val="72"/>
          <w:szCs w:val="72"/>
        </w:rPr>
      </w:pPr>
      <w:r>
        <w:rPr>
          <w:rFonts w:ascii="Copperplate Regular" w:hAnsi="Copperplate Regular" w:cs="Copperplate Regular"/>
          <w:color w:val="404040" w:themeColor="text1" w:themeTint="BF"/>
          <w:sz w:val="72"/>
          <w:szCs w:val="72"/>
        </w:rPr>
        <w:t>after the</w:t>
      </w:r>
      <w:r w:rsidR="0060017C">
        <w:rPr>
          <w:rFonts w:ascii="Copperplate Regular" w:hAnsi="Copperplate Regular" w:cs="Copperplate Regular"/>
          <w:color w:val="404040" w:themeColor="text1" w:themeTint="BF"/>
          <w:sz w:val="72"/>
          <w:szCs w:val="72"/>
        </w:rPr>
        <w:t xml:space="preserve"> </w:t>
      </w:r>
      <w:r>
        <w:rPr>
          <w:rFonts w:ascii="Copperplate Regular" w:hAnsi="Copperplate Regular" w:cs="Copperplate Regular"/>
          <w:color w:val="404040" w:themeColor="text1" w:themeTint="BF"/>
          <w:sz w:val="72"/>
          <w:szCs w:val="72"/>
        </w:rPr>
        <w:t>morning service</w:t>
      </w:r>
    </w:p>
    <w:p w14:paraId="73D4690F" w14:textId="77777777" w:rsidR="00C57778" w:rsidRDefault="00C57778">
      <w:pPr>
        <w:jc w:val="center"/>
        <w:rPr>
          <w:rFonts w:ascii="Microsoft YaHei" w:eastAsia="Microsoft YaHei" w:hAnsi="Microsoft YaHei" w:cs="Microsoft YaHei"/>
        </w:rPr>
      </w:pPr>
    </w:p>
    <w:sectPr w:rsidR="00C57778">
      <w:headerReference w:type="default" r:id="rId6"/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A085" w14:textId="77777777" w:rsidR="00B174FD" w:rsidRDefault="00B174FD">
      <w:r>
        <w:separator/>
      </w:r>
    </w:p>
  </w:endnote>
  <w:endnote w:type="continuationSeparator" w:id="0">
    <w:p w14:paraId="7F8078B8" w14:textId="77777777" w:rsidR="00B174FD" w:rsidRDefault="00B1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Regular">
    <w:altName w:val="Calibri"/>
    <w:charset w:val="00"/>
    <w:family w:val="auto"/>
    <w:pitch w:val="default"/>
    <w:sig w:usb0="80000067" w:usb1="00000000" w:usb2="00000000" w:usb3="00000000" w:csb0="20000111" w:csb1="4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62B9" w14:textId="77777777" w:rsidR="00B174FD" w:rsidRDefault="00B174FD">
      <w:r>
        <w:separator/>
      </w:r>
    </w:p>
  </w:footnote>
  <w:footnote w:type="continuationSeparator" w:id="0">
    <w:p w14:paraId="3936E045" w14:textId="77777777" w:rsidR="00B174FD" w:rsidRDefault="00B1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B9CE" w14:textId="77777777" w:rsidR="00C57778" w:rsidRDefault="00C65CCA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17AB086C" wp14:editId="176ED7D3">
          <wp:simplePos x="0" y="0"/>
          <wp:positionH relativeFrom="column">
            <wp:posOffset>-288290</wp:posOffset>
          </wp:positionH>
          <wp:positionV relativeFrom="paragraph">
            <wp:posOffset>-553085</wp:posOffset>
          </wp:positionV>
          <wp:extent cx="7560310" cy="10694035"/>
          <wp:effectExtent l="0" t="0" r="2540" b="12065"/>
          <wp:wrapNone/>
          <wp:docPr id="1" name="图片 1" descr="信纸-清新水彩植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-清新水彩植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77FCBF2"/>
    <w:rsid w:val="00051B95"/>
    <w:rsid w:val="00160ED4"/>
    <w:rsid w:val="0060017C"/>
    <w:rsid w:val="0065312E"/>
    <w:rsid w:val="00B174FD"/>
    <w:rsid w:val="00C57778"/>
    <w:rsid w:val="00C65CCA"/>
    <w:rsid w:val="02B107CB"/>
    <w:rsid w:val="05870D68"/>
    <w:rsid w:val="0736167C"/>
    <w:rsid w:val="09B702C2"/>
    <w:rsid w:val="0E365FD5"/>
    <w:rsid w:val="0F080025"/>
    <w:rsid w:val="14237094"/>
    <w:rsid w:val="1F7E320F"/>
    <w:rsid w:val="256236E0"/>
    <w:rsid w:val="3157513C"/>
    <w:rsid w:val="3E7F30C2"/>
    <w:rsid w:val="503E611F"/>
    <w:rsid w:val="5ECF1C39"/>
    <w:rsid w:val="656F6154"/>
    <w:rsid w:val="6668321A"/>
    <w:rsid w:val="68992271"/>
    <w:rsid w:val="6CE0158A"/>
    <w:rsid w:val="72066B53"/>
    <w:rsid w:val="77343E31"/>
    <w:rsid w:val="AA0F05F3"/>
    <w:rsid w:val="E77FCBF2"/>
    <w:rsid w:val="FB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676A4"/>
  <w15:docId w15:val="{7618AA1F-2FD9-4ECA-9077-F3FAF33E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wenlock\Library\Containers\com.kingsoft.wpsoffice.mac.global\Data\.kingsoft\office6\templates\download\%5bLetter%20Paper%5da%20Bunch%20of%20Succulents\Fresh%20Green%20Succulents%20Letter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Fresh Green Succulents Letter</Template>
  <TotalTime>1</TotalTime>
  <Pages>1</Pages>
  <Words>25</Words>
  <Characters>129</Characters>
  <Application>Microsoft Office Word</Application>
  <DocSecurity>0</DocSecurity>
  <Lines>9</Lines>
  <Paragraphs>9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wwwenlock</dc:creator>
  <cp:lastModifiedBy>Bridgnorth Team Ministry</cp:lastModifiedBy>
  <cp:revision>3</cp:revision>
  <cp:lastPrinted>2026-03-16T09:21:00Z</cp:lastPrinted>
  <dcterms:created xsi:type="dcterms:W3CDTF">2026-03-16T09:19:00Z</dcterms:created>
  <dcterms:modified xsi:type="dcterms:W3CDTF">2026-03-16T09:21:00Z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4468425A2D01ECB03EC4B769A00D793B_41</vt:lpwstr>
  </property>
</Properties>
</file>